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766" w:type="dxa"/>
        <w:jc w:val="center"/>
        <w:tblCellMar>
          <w:top w:w="15" w:type="dxa"/>
          <w:left w:w="15" w:type="dxa"/>
          <w:bottom w:w="15" w:type="dxa"/>
          <w:right w:w="15" w:type="dxa"/>
        </w:tblCellMar>
        <w:tblLook w:val="04A0" w:firstRow="1" w:lastRow="0" w:firstColumn="1" w:lastColumn="0" w:noHBand="0" w:noVBand="1"/>
      </w:tblPr>
      <w:tblGrid>
        <w:gridCol w:w="954"/>
        <w:gridCol w:w="1304"/>
        <w:gridCol w:w="1452"/>
        <w:gridCol w:w="1281"/>
        <w:gridCol w:w="1115"/>
        <w:gridCol w:w="2289"/>
        <w:gridCol w:w="1199"/>
        <w:gridCol w:w="1416"/>
        <w:gridCol w:w="1032"/>
        <w:gridCol w:w="1259"/>
        <w:gridCol w:w="1465"/>
      </w:tblGrid>
      <w:tr w:rsidR="00D271B0" w:rsidRPr="00D271B0" w14:paraId="3098FF20" w14:textId="77777777" w:rsidTr="00517CAF">
        <w:trPr>
          <w:trHeight w:val="1365"/>
          <w:jc w:val="center"/>
        </w:trPr>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06BDD2" w14:textId="77777777" w:rsidR="00D271B0" w:rsidRPr="00D271B0" w:rsidRDefault="00D271B0" w:rsidP="00D271B0">
            <w:pPr>
              <w:spacing w:after="0"/>
              <w:rPr>
                <w:sz w:val="20"/>
                <w:szCs w:val="20"/>
              </w:rPr>
            </w:pPr>
            <w:r w:rsidRPr="00D271B0">
              <w:rPr>
                <w:b/>
                <w:bCs/>
                <w:sz w:val="20"/>
                <w:szCs w:val="20"/>
              </w:rPr>
              <w:t>Nombre</w:t>
            </w:r>
          </w:p>
        </w:tc>
        <w:tc>
          <w:tcPr>
            <w:tcW w:w="1304"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8ACE58D" w14:textId="77777777" w:rsidR="00D271B0" w:rsidRPr="00D271B0" w:rsidRDefault="00D271B0" w:rsidP="00D271B0">
            <w:pPr>
              <w:spacing w:after="0"/>
              <w:rPr>
                <w:sz w:val="20"/>
                <w:szCs w:val="20"/>
              </w:rPr>
            </w:pPr>
            <w:r w:rsidRPr="00D271B0">
              <w:rPr>
                <w:b/>
                <w:bCs/>
                <w:sz w:val="20"/>
                <w:szCs w:val="20"/>
              </w:rPr>
              <w:t>Primer apellido</w:t>
            </w:r>
          </w:p>
        </w:tc>
        <w:tc>
          <w:tcPr>
            <w:tcW w:w="1452"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2C0CBCD8" w14:textId="77777777" w:rsidR="00517CAF" w:rsidRDefault="00D271B0" w:rsidP="00D271B0">
            <w:pPr>
              <w:spacing w:after="0"/>
              <w:rPr>
                <w:b/>
                <w:bCs/>
                <w:sz w:val="20"/>
                <w:szCs w:val="20"/>
              </w:rPr>
            </w:pPr>
            <w:r w:rsidRPr="00D271B0">
              <w:rPr>
                <w:b/>
                <w:bCs/>
                <w:sz w:val="20"/>
                <w:szCs w:val="20"/>
              </w:rPr>
              <w:t>Segundo</w:t>
            </w:r>
          </w:p>
          <w:p w14:paraId="3BEF17E8" w14:textId="0857D17F" w:rsidR="00D271B0" w:rsidRPr="00D271B0" w:rsidRDefault="00D271B0" w:rsidP="00D271B0">
            <w:pPr>
              <w:spacing w:after="0"/>
              <w:rPr>
                <w:sz w:val="20"/>
                <w:szCs w:val="20"/>
              </w:rPr>
            </w:pPr>
            <w:r w:rsidRPr="00D271B0">
              <w:rPr>
                <w:b/>
                <w:bCs/>
                <w:sz w:val="20"/>
                <w:szCs w:val="20"/>
              </w:rPr>
              <w:t>apellido</w:t>
            </w:r>
          </w:p>
        </w:tc>
        <w:tc>
          <w:tcPr>
            <w:tcW w:w="1281"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5E74F645" w14:textId="6865C71D" w:rsidR="00D271B0" w:rsidRPr="00D271B0" w:rsidRDefault="00D271B0" w:rsidP="00D271B0">
            <w:pPr>
              <w:spacing w:after="0"/>
              <w:rPr>
                <w:sz w:val="20"/>
                <w:szCs w:val="20"/>
              </w:rPr>
            </w:pPr>
            <w:r w:rsidRPr="00D271B0">
              <w:rPr>
                <w:b/>
                <w:bCs/>
                <w:sz w:val="20"/>
                <w:szCs w:val="20"/>
              </w:rPr>
              <w:t xml:space="preserve">Comunidad o Ciudad </w:t>
            </w:r>
            <w:r w:rsidR="00517CAF">
              <w:rPr>
                <w:b/>
                <w:bCs/>
                <w:sz w:val="20"/>
                <w:szCs w:val="20"/>
              </w:rPr>
              <w:t>A</w:t>
            </w:r>
            <w:r w:rsidRPr="00D271B0">
              <w:rPr>
                <w:b/>
                <w:bCs/>
                <w:sz w:val="20"/>
                <w:szCs w:val="20"/>
              </w:rPr>
              <w:t>utónoma en la que trabaja</w:t>
            </w:r>
          </w:p>
        </w:tc>
        <w:tc>
          <w:tcPr>
            <w:tcW w:w="111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818B0D9" w14:textId="77777777" w:rsidR="00D271B0" w:rsidRPr="00D271B0" w:rsidRDefault="00D271B0" w:rsidP="00D271B0">
            <w:pPr>
              <w:spacing w:after="0"/>
              <w:rPr>
                <w:sz w:val="20"/>
                <w:szCs w:val="20"/>
              </w:rPr>
            </w:pPr>
            <w:r w:rsidRPr="00D271B0">
              <w:rPr>
                <w:b/>
                <w:bCs/>
                <w:sz w:val="20"/>
                <w:szCs w:val="20"/>
              </w:rPr>
              <w:t>Municipio en el que trabaja</w:t>
            </w:r>
          </w:p>
        </w:tc>
        <w:tc>
          <w:tcPr>
            <w:tcW w:w="2289"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72DBBED9" w14:textId="77777777" w:rsidR="00517CAF" w:rsidRDefault="00517CAF" w:rsidP="00D271B0">
            <w:pPr>
              <w:spacing w:after="0"/>
              <w:rPr>
                <w:b/>
                <w:bCs/>
                <w:sz w:val="20"/>
                <w:szCs w:val="20"/>
              </w:rPr>
            </w:pPr>
            <w:r>
              <w:rPr>
                <w:b/>
                <w:bCs/>
                <w:sz w:val="20"/>
                <w:szCs w:val="20"/>
              </w:rPr>
              <w:t>EELL</w:t>
            </w:r>
            <w:r w:rsidR="00D271B0" w:rsidRPr="00D271B0">
              <w:rPr>
                <w:b/>
                <w:bCs/>
                <w:sz w:val="20"/>
                <w:szCs w:val="20"/>
              </w:rPr>
              <w:t xml:space="preserve"> en la que trabaja</w:t>
            </w:r>
          </w:p>
          <w:p w14:paraId="7645515E" w14:textId="06F7FE19" w:rsidR="00D271B0" w:rsidRPr="00D271B0" w:rsidRDefault="00D271B0" w:rsidP="00D271B0">
            <w:pPr>
              <w:spacing w:after="0"/>
              <w:rPr>
                <w:sz w:val="20"/>
                <w:szCs w:val="20"/>
              </w:rPr>
            </w:pPr>
            <w:r w:rsidRPr="00D271B0">
              <w:rPr>
                <w:b/>
                <w:bCs/>
                <w:sz w:val="20"/>
                <w:szCs w:val="20"/>
              </w:rPr>
              <w:t>(Ayuntamiento, Diputación provincial, Cabildo insular, etc.)</w:t>
            </w:r>
          </w:p>
        </w:tc>
        <w:tc>
          <w:tcPr>
            <w:tcW w:w="1199"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5C4F6980" w14:textId="77777777" w:rsidR="00D271B0" w:rsidRPr="00D271B0" w:rsidRDefault="00D271B0" w:rsidP="00D271B0">
            <w:pPr>
              <w:spacing w:after="0"/>
              <w:rPr>
                <w:sz w:val="20"/>
                <w:szCs w:val="20"/>
              </w:rPr>
            </w:pPr>
            <w:r w:rsidRPr="00D271B0">
              <w:rPr>
                <w:b/>
                <w:bCs/>
                <w:sz w:val="20"/>
                <w:szCs w:val="20"/>
              </w:rPr>
              <w:t>Institución en la que trabaja</w:t>
            </w:r>
          </w:p>
        </w:tc>
        <w:tc>
          <w:tcPr>
            <w:tcW w:w="1416"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6D8F3222" w14:textId="77777777" w:rsidR="00D271B0" w:rsidRPr="00D271B0" w:rsidRDefault="00D271B0" w:rsidP="00D271B0">
            <w:pPr>
              <w:spacing w:after="0"/>
              <w:rPr>
                <w:sz w:val="20"/>
                <w:szCs w:val="20"/>
              </w:rPr>
            </w:pPr>
            <w:r w:rsidRPr="00D271B0">
              <w:rPr>
                <w:b/>
                <w:bCs/>
                <w:sz w:val="20"/>
                <w:szCs w:val="20"/>
              </w:rPr>
              <w:t>Puesto/cargo de trabajo</w:t>
            </w:r>
          </w:p>
        </w:tc>
        <w:tc>
          <w:tcPr>
            <w:tcW w:w="1032"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29832C01" w14:textId="77777777" w:rsidR="00D271B0" w:rsidRPr="00D271B0" w:rsidRDefault="00D271B0" w:rsidP="00D271B0">
            <w:pPr>
              <w:spacing w:after="0"/>
              <w:rPr>
                <w:sz w:val="20"/>
                <w:szCs w:val="20"/>
              </w:rPr>
            </w:pPr>
            <w:r w:rsidRPr="00D271B0">
              <w:rPr>
                <w:b/>
                <w:bCs/>
                <w:sz w:val="20"/>
                <w:szCs w:val="20"/>
              </w:rPr>
              <w:t>Teléfono de contacto</w:t>
            </w:r>
          </w:p>
        </w:tc>
        <w:tc>
          <w:tcPr>
            <w:tcW w:w="1259"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283BDA56" w14:textId="77777777" w:rsidR="00D271B0" w:rsidRPr="00D271B0" w:rsidRDefault="00D271B0" w:rsidP="00D271B0">
            <w:pPr>
              <w:spacing w:after="0"/>
              <w:rPr>
                <w:sz w:val="20"/>
                <w:szCs w:val="20"/>
              </w:rPr>
            </w:pPr>
            <w:r w:rsidRPr="00D271B0">
              <w:rPr>
                <w:b/>
                <w:bCs/>
                <w:sz w:val="20"/>
                <w:szCs w:val="20"/>
              </w:rPr>
              <w:t>Correo electrónico con el que se inscribiría en el curso</w:t>
            </w:r>
          </w:p>
        </w:tc>
        <w:tc>
          <w:tcPr>
            <w:tcW w:w="146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B33E305" w14:textId="77777777" w:rsidR="00D271B0" w:rsidRPr="00D271B0" w:rsidRDefault="00D271B0" w:rsidP="00D271B0">
            <w:pPr>
              <w:spacing w:after="0"/>
              <w:rPr>
                <w:sz w:val="20"/>
                <w:szCs w:val="20"/>
              </w:rPr>
            </w:pPr>
            <w:r w:rsidRPr="00D271B0">
              <w:rPr>
                <w:b/>
                <w:bCs/>
                <w:sz w:val="20"/>
                <w:szCs w:val="20"/>
              </w:rPr>
              <w:t>Confirmación del correo electrónico con el que se inscribiría en el curso</w:t>
            </w:r>
          </w:p>
        </w:tc>
      </w:tr>
      <w:tr w:rsidR="00D271B0" w:rsidRPr="00D271B0" w14:paraId="38ADE170" w14:textId="77777777" w:rsidTr="00517CAF">
        <w:trPr>
          <w:trHeight w:val="2805"/>
          <w:jc w:val="center"/>
        </w:trPr>
        <w:tc>
          <w:tcPr>
            <w:tcW w:w="95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8802CF6" w14:textId="77777777" w:rsidR="00D271B0" w:rsidRPr="00D271B0" w:rsidRDefault="00D271B0" w:rsidP="00D271B0">
            <w:r w:rsidRPr="00D271B0">
              <w:rPr>
                <w:b/>
                <w:bCs/>
              </w:rPr>
              <w:t> </w:t>
            </w:r>
          </w:p>
        </w:tc>
        <w:tc>
          <w:tcPr>
            <w:tcW w:w="1304" w:type="dxa"/>
            <w:tcBorders>
              <w:bottom w:val="single" w:sz="8" w:space="0" w:color="auto"/>
              <w:right w:val="single" w:sz="8" w:space="0" w:color="auto"/>
            </w:tcBorders>
            <w:tcMar>
              <w:top w:w="0" w:type="dxa"/>
              <w:left w:w="108" w:type="dxa"/>
              <w:bottom w:w="0" w:type="dxa"/>
              <w:right w:w="108" w:type="dxa"/>
            </w:tcMar>
            <w:hideMark/>
          </w:tcPr>
          <w:p w14:paraId="6849DE5D" w14:textId="77777777" w:rsidR="00D271B0" w:rsidRPr="00D271B0" w:rsidRDefault="00D271B0" w:rsidP="00D271B0">
            <w:r w:rsidRPr="00D271B0">
              <w:rPr>
                <w:b/>
                <w:bCs/>
              </w:rPr>
              <w:t> </w:t>
            </w:r>
          </w:p>
        </w:tc>
        <w:tc>
          <w:tcPr>
            <w:tcW w:w="1452" w:type="dxa"/>
            <w:tcBorders>
              <w:bottom w:val="single" w:sz="8" w:space="0" w:color="auto"/>
              <w:right w:val="single" w:sz="8" w:space="0" w:color="auto"/>
            </w:tcBorders>
            <w:tcMar>
              <w:top w:w="0" w:type="dxa"/>
              <w:left w:w="108" w:type="dxa"/>
              <w:bottom w:w="0" w:type="dxa"/>
              <w:right w:w="108" w:type="dxa"/>
            </w:tcMar>
            <w:hideMark/>
          </w:tcPr>
          <w:p w14:paraId="74E47F82" w14:textId="77777777" w:rsidR="00D271B0" w:rsidRPr="00D271B0" w:rsidRDefault="00D271B0" w:rsidP="00D271B0">
            <w:r w:rsidRPr="00D271B0">
              <w:rPr>
                <w:b/>
                <w:bCs/>
              </w:rPr>
              <w:t> </w:t>
            </w:r>
          </w:p>
        </w:tc>
        <w:tc>
          <w:tcPr>
            <w:tcW w:w="1281" w:type="dxa"/>
            <w:tcBorders>
              <w:bottom w:val="single" w:sz="8" w:space="0" w:color="auto"/>
              <w:right w:val="single" w:sz="8" w:space="0" w:color="auto"/>
            </w:tcBorders>
            <w:tcMar>
              <w:top w:w="0" w:type="dxa"/>
              <w:left w:w="108" w:type="dxa"/>
              <w:bottom w:w="0" w:type="dxa"/>
              <w:right w:w="108" w:type="dxa"/>
            </w:tcMar>
            <w:hideMark/>
          </w:tcPr>
          <w:p w14:paraId="7CFC8360" w14:textId="77777777" w:rsidR="00D271B0" w:rsidRPr="00D271B0" w:rsidRDefault="00D271B0" w:rsidP="00D271B0">
            <w:r w:rsidRPr="00D271B0">
              <w:rPr>
                <w:b/>
                <w:bCs/>
              </w:rPr>
              <w:t> </w:t>
            </w:r>
          </w:p>
        </w:tc>
        <w:tc>
          <w:tcPr>
            <w:tcW w:w="1115" w:type="dxa"/>
            <w:tcBorders>
              <w:bottom w:val="single" w:sz="8" w:space="0" w:color="auto"/>
              <w:right w:val="single" w:sz="8" w:space="0" w:color="auto"/>
            </w:tcBorders>
            <w:tcMar>
              <w:top w:w="0" w:type="dxa"/>
              <w:left w:w="108" w:type="dxa"/>
              <w:bottom w:w="0" w:type="dxa"/>
              <w:right w:w="108" w:type="dxa"/>
            </w:tcMar>
            <w:hideMark/>
          </w:tcPr>
          <w:p w14:paraId="7E490277" w14:textId="77777777" w:rsidR="00D271B0" w:rsidRPr="00D271B0" w:rsidRDefault="00D271B0" w:rsidP="00D271B0">
            <w:r w:rsidRPr="00D271B0">
              <w:rPr>
                <w:b/>
                <w:bCs/>
              </w:rPr>
              <w:t> </w:t>
            </w:r>
          </w:p>
        </w:tc>
        <w:tc>
          <w:tcPr>
            <w:tcW w:w="2289" w:type="dxa"/>
            <w:tcBorders>
              <w:bottom w:val="single" w:sz="8" w:space="0" w:color="auto"/>
              <w:right w:val="single" w:sz="8" w:space="0" w:color="auto"/>
            </w:tcBorders>
            <w:tcMar>
              <w:top w:w="0" w:type="dxa"/>
              <w:left w:w="108" w:type="dxa"/>
              <w:bottom w:w="0" w:type="dxa"/>
              <w:right w:w="108" w:type="dxa"/>
            </w:tcMar>
            <w:hideMark/>
          </w:tcPr>
          <w:p w14:paraId="51F09487" w14:textId="77777777" w:rsidR="00D271B0" w:rsidRPr="00D271B0" w:rsidRDefault="00D271B0" w:rsidP="00D271B0">
            <w:r w:rsidRPr="00D271B0">
              <w:rPr>
                <w:b/>
                <w:bCs/>
              </w:rPr>
              <w:t> </w:t>
            </w:r>
          </w:p>
          <w:p w14:paraId="157EDE48" w14:textId="77777777" w:rsidR="00D271B0" w:rsidRPr="00D271B0" w:rsidRDefault="00D271B0" w:rsidP="00D271B0">
            <w:r w:rsidRPr="00D271B0">
              <w:rPr>
                <w:b/>
                <w:bCs/>
              </w:rPr>
              <w:t> </w:t>
            </w:r>
          </w:p>
        </w:tc>
        <w:tc>
          <w:tcPr>
            <w:tcW w:w="1199" w:type="dxa"/>
            <w:tcBorders>
              <w:bottom w:val="single" w:sz="8" w:space="0" w:color="auto"/>
              <w:right w:val="single" w:sz="8" w:space="0" w:color="auto"/>
            </w:tcBorders>
            <w:tcMar>
              <w:top w:w="0" w:type="dxa"/>
              <w:left w:w="108" w:type="dxa"/>
              <w:bottom w:w="0" w:type="dxa"/>
              <w:right w:w="108" w:type="dxa"/>
            </w:tcMar>
            <w:hideMark/>
          </w:tcPr>
          <w:p w14:paraId="3F221E76" w14:textId="77777777" w:rsidR="00D271B0" w:rsidRPr="00D271B0" w:rsidRDefault="00D271B0" w:rsidP="00D271B0">
            <w:r w:rsidRPr="00D271B0">
              <w:rPr>
                <w:b/>
                <w:bCs/>
              </w:rPr>
              <w:t> </w:t>
            </w:r>
          </w:p>
        </w:tc>
        <w:tc>
          <w:tcPr>
            <w:tcW w:w="1416" w:type="dxa"/>
            <w:tcBorders>
              <w:bottom w:val="single" w:sz="8" w:space="0" w:color="auto"/>
              <w:right w:val="single" w:sz="8" w:space="0" w:color="auto"/>
            </w:tcBorders>
            <w:tcMar>
              <w:top w:w="0" w:type="dxa"/>
              <w:left w:w="108" w:type="dxa"/>
              <w:bottom w:w="0" w:type="dxa"/>
              <w:right w:w="108" w:type="dxa"/>
            </w:tcMar>
            <w:hideMark/>
          </w:tcPr>
          <w:p w14:paraId="1AF77873" w14:textId="77777777" w:rsidR="00D271B0" w:rsidRPr="00D271B0" w:rsidRDefault="00D271B0" w:rsidP="00D271B0">
            <w:r w:rsidRPr="00D271B0">
              <w:rPr>
                <w:b/>
                <w:bCs/>
              </w:rPr>
              <w:t> </w:t>
            </w:r>
          </w:p>
        </w:tc>
        <w:tc>
          <w:tcPr>
            <w:tcW w:w="1032" w:type="dxa"/>
            <w:tcBorders>
              <w:bottom w:val="single" w:sz="8" w:space="0" w:color="auto"/>
              <w:right w:val="single" w:sz="8" w:space="0" w:color="auto"/>
            </w:tcBorders>
            <w:tcMar>
              <w:top w:w="0" w:type="dxa"/>
              <w:left w:w="108" w:type="dxa"/>
              <w:bottom w:w="0" w:type="dxa"/>
              <w:right w:w="108" w:type="dxa"/>
            </w:tcMar>
            <w:hideMark/>
          </w:tcPr>
          <w:p w14:paraId="22D4969E" w14:textId="77777777" w:rsidR="00D271B0" w:rsidRPr="00D271B0" w:rsidRDefault="00D271B0" w:rsidP="00D271B0">
            <w:r w:rsidRPr="00D271B0">
              <w:rPr>
                <w:b/>
                <w:bCs/>
              </w:rPr>
              <w:t> </w:t>
            </w:r>
          </w:p>
        </w:tc>
        <w:tc>
          <w:tcPr>
            <w:tcW w:w="1259" w:type="dxa"/>
            <w:tcBorders>
              <w:bottom w:val="single" w:sz="8" w:space="0" w:color="auto"/>
              <w:right w:val="single" w:sz="8" w:space="0" w:color="auto"/>
            </w:tcBorders>
            <w:tcMar>
              <w:top w:w="0" w:type="dxa"/>
              <w:left w:w="108" w:type="dxa"/>
              <w:bottom w:w="0" w:type="dxa"/>
              <w:right w:w="108" w:type="dxa"/>
            </w:tcMar>
            <w:hideMark/>
          </w:tcPr>
          <w:p w14:paraId="50A2DFC6" w14:textId="77777777" w:rsidR="00D271B0" w:rsidRPr="00D271B0" w:rsidRDefault="00D271B0" w:rsidP="00D271B0">
            <w:r w:rsidRPr="00D271B0">
              <w:rPr>
                <w:b/>
                <w:bCs/>
              </w:rPr>
              <w:t> </w:t>
            </w:r>
          </w:p>
        </w:tc>
        <w:tc>
          <w:tcPr>
            <w:tcW w:w="1465" w:type="dxa"/>
            <w:tcBorders>
              <w:bottom w:val="single" w:sz="8" w:space="0" w:color="auto"/>
              <w:right w:val="single" w:sz="8" w:space="0" w:color="auto"/>
            </w:tcBorders>
            <w:tcMar>
              <w:top w:w="0" w:type="dxa"/>
              <w:left w:w="108" w:type="dxa"/>
              <w:bottom w:w="0" w:type="dxa"/>
              <w:right w:w="108" w:type="dxa"/>
            </w:tcMar>
            <w:hideMark/>
          </w:tcPr>
          <w:p w14:paraId="136F877F" w14:textId="77777777" w:rsidR="00D271B0" w:rsidRPr="00D271B0" w:rsidRDefault="00D271B0" w:rsidP="00D271B0">
            <w:r w:rsidRPr="00D271B0">
              <w:rPr>
                <w:b/>
                <w:bCs/>
              </w:rPr>
              <w:t> </w:t>
            </w:r>
          </w:p>
        </w:tc>
      </w:tr>
      <w:tr w:rsidR="00D271B0" w:rsidRPr="00D271B0" w14:paraId="18827C01" w14:textId="77777777" w:rsidTr="00517CAF">
        <w:trPr>
          <w:trHeight w:val="1095"/>
          <w:jc w:val="center"/>
        </w:trPr>
        <w:tc>
          <w:tcPr>
            <w:tcW w:w="14766" w:type="dxa"/>
            <w:gridSpan w:val="11"/>
            <w:tcBorders>
              <w:left w:val="single" w:sz="8" w:space="0" w:color="auto"/>
              <w:bottom w:val="single" w:sz="8" w:space="0" w:color="auto"/>
              <w:right w:val="single" w:sz="8" w:space="0" w:color="auto"/>
            </w:tcBorders>
            <w:tcMar>
              <w:top w:w="0" w:type="dxa"/>
              <w:left w:w="108" w:type="dxa"/>
              <w:bottom w:w="0" w:type="dxa"/>
              <w:right w:w="108" w:type="dxa"/>
            </w:tcMar>
            <w:hideMark/>
          </w:tcPr>
          <w:p w14:paraId="7D581015" w14:textId="77777777" w:rsidR="00D271B0" w:rsidRPr="00D271B0" w:rsidRDefault="00D271B0" w:rsidP="00D271B0">
            <w:pPr>
              <w:rPr>
                <w:color w:val="808080" w:themeColor="background1" w:themeShade="80"/>
                <w:sz w:val="18"/>
                <w:szCs w:val="18"/>
              </w:rPr>
            </w:pPr>
            <w:r w:rsidRPr="00D271B0">
              <w:rPr>
                <w:color w:val="808080" w:themeColor="background1" w:themeShade="80"/>
                <w:sz w:val="18"/>
                <w:szCs w:val="18"/>
              </w:rPr>
              <w:t>Le informamos de que el tratamiento de sus datos, en relación a su solicitud de participación en el curso “EQUIDAD EN SALUD. APRENDIENDO CON EL PUEBLO GITANO”, tiene la única finalidad de gestionar su solicitud para la inscripción en el curso, así como su participación en el mismo y la elaboración de estadísticas del curso. Con esta finalidad, sus datos podrán ser gestionados por la Subdirección General de Promoción, Prevención y Equidad en Salud del Ministerio de Sanidad y por el Instituto de Salud Carlos III (ISCIII), que no podrán utilizar sus datos para finalidades distintas a la mencionada.</w:t>
            </w:r>
          </w:p>
          <w:p w14:paraId="01AE586A" w14:textId="1D6B0DAE" w:rsidR="00D271B0" w:rsidRPr="00D271B0" w:rsidRDefault="00D271B0" w:rsidP="00D271B0">
            <w:pPr>
              <w:rPr>
                <w:sz w:val="18"/>
                <w:szCs w:val="18"/>
              </w:rPr>
            </w:pPr>
            <w:r w:rsidRPr="00D271B0">
              <w:rPr>
                <w:b/>
                <w:bCs/>
                <w:color w:val="0B769F" w:themeColor="accent4" w:themeShade="BF"/>
                <w:sz w:val="18"/>
                <w:szCs w:val="18"/>
              </w:rPr>
              <w:t>* IMPORTANTE:</w:t>
            </w:r>
            <w:r w:rsidRPr="00D271B0">
              <w:rPr>
                <w:color w:val="0B769F" w:themeColor="accent4" w:themeShade="BF"/>
                <w:sz w:val="18"/>
                <w:szCs w:val="18"/>
              </w:rPr>
              <w:t> Esta información está </w:t>
            </w:r>
            <w:r w:rsidRPr="00D271B0">
              <w:rPr>
                <w:b/>
                <w:bCs/>
                <w:color w:val="0B769F" w:themeColor="accent4" w:themeShade="BF"/>
                <w:sz w:val="18"/>
                <w:szCs w:val="18"/>
                <w:u w:val="single"/>
              </w:rPr>
              <w:t>dirigido exclusivamente</w:t>
            </w:r>
            <w:r w:rsidRPr="00D271B0">
              <w:rPr>
                <w:color w:val="0B769F" w:themeColor="accent4" w:themeShade="BF"/>
                <w:sz w:val="18"/>
                <w:szCs w:val="18"/>
              </w:rPr>
              <w:t> a personas que trabajan en </w:t>
            </w:r>
            <w:r w:rsidRPr="00D271B0">
              <w:rPr>
                <w:b/>
                <w:bCs/>
                <w:color w:val="0B769F" w:themeColor="accent4" w:themeShade="BF"/>
                <w:sz w:val="18"/>
                <w:szCs w:val="18"/>
              </w:rPr>
              <w:t>Entidades Locales</w:t>
            </w:r>
            <w:r w:rsidRPr="00D271B0">
              <w:rPr>
                <w:color w:val="0B769F" w:themeColor="accent4" w:themeShade="BF"/>
                <w:sz w:val="18"/>
                <w:szCs w:val="18"/>
              </w:rPr>
              <w:t> (Ayuntamientos, Diputaciones provinciales, Cabildos insulares, etc.).</w:t>
            </w:r>
          </w:p>
        </w:tc>
      </w:tr>
    </w:tbl>
    <w:p w14:paraId="2C0A8738" w14:textId="77777777" w:rsidR="004C23FC" w:rsidRDefault="004C23FC"/>
    <w:sectPr w:rsidR="004C23FC" w:rsidSect="00D271B0">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B0"/>
    <w:rsid w:val="00270318"/>
    <w:rsid w:val="004C23FC"/>
    <w:rsid w:val="00517CAF"/>
    <w:rsid w:val="00D27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0869"/>
  <w15:chartTrackingRefBased/>
  <w15:docId w15:val="{A028AAFB-1523-40C7-BA8A-7B6B7ACF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7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27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271B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271B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271B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271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271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271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271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71B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271B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271B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271B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271B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271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271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271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271B0"/>
    <w:rPr>
      <w:rFonts w:eastAsiaTheme="majorEastAsia" w:cstheme="majorBidi"/>
      <w:color w:val="272727" w:themeColor="text1" w:themeTint="D8"/>
    </w:rPr>
  </w:style>
  <w:style w:type="paragraph" w:styleId="Ttulo">
    <w:name w:val="Title"/>
    <w:basedOn w:val="Normal"/>
    <w:next w:val="Normal"/>
    <w:link w:val="TtuloCar"/>
    <w:uiPriority w:val="10"/>
    <w:qFormat/>
    <w:rsid w:val="00D27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271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271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271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271B0"/>
    <w:pPr>
      <w:spacing w:before="160"/>
      <w:jc w:val="center"/>
    </w:pPr>
    <w:rPr>
      <w:i/>
      <w:iCs/>
      <w:color w:val="404040" w:themeColor="text1" w:themeTint="BF"/>
    </w:rPr>
  </w:style>
  <w:style w:type="character" w:customStyle="1" w:styleId="CitaCar">
    <w:name w:val="Cita Car"/>
    <w:basedOn w:val="Fuentedeprrafopredeter"/>
    <w:link w:val="Cita"/>
    <w:uiPriority w:val="29"/>
    <w:rsid w:val="00D271B0"/>
    <w:rPr>
      <w:i/>
      <w:iCs/>
      <w:color w:val="404040" w:themeColor="text1" w:themeTint="BF"/>
    </w:rPr>
  </w:style>
  <w:style w:type="paragraph" w:styleId="Prrafodelista">
    <w:name w:val="List Paragraph"/>
    <w:basedOn w:val="Normal"/>
    <w:uiPriority w:val="34"/>
    <w:qFormat/>
    <w:rsid w:val="00D271B0"/>
    <w:pPr>
      <w:ind w:left="720"/>
      <w:contextualSpacing/>
    </w:pPr>
  </w:style>
  <w:style w:type="character" w:styleId="nfasisintenso">
    <w:name w:val="Intense Emphasis"/>
    <w:basedOn w:val="Fuentedeprrafopredeter"/>
    <w:uiPriority w:val="21"/>
    <w:qFormat/>
    <w:rsid w:val="00D271B0"/>
    <w:rPr>
      <w:i/>
      <w:iCs/>
      <w:color w:val="0F4761" w:themeColor="accent1" w:themeShade="BF"/>
    </w:rPr>
  </w:style>
  <w:style w:type="paragraph" w:styleId="Citadestacada">
    <w:name w:val="Intense Quote"/>
    <w:basedOn w:val="Normal"/>
    <w:next w:val="Normal"/>
    <w:link w:val="CitadestacadaCar"/>
    <w:uiPriority w:val="30"/>
    <w:qFormat/>
    <w:rsid w:val="00D27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271B0"/>
    <w:rPr>
      <w:i/>
      <w:iCs/>
      <w:color w:val="0F4761" w:themeColor="accent1" w:themeShade="BF"/>
    </w:rPr>
  </w:style>
  <w:style w:type="character" w:styleId="Referenciaintensa">
    <w:name w:val="Intense Reference"/>
    <w:basedOn w:val="Fuentedeprrafopredeter"/>
    <w:uiPriority w:val="32"/>
    <w:qFormat/>
    <w:rsid w:val="00D271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535206">
      <w:bodyDiv w:val="1"/>
      <w:marLeft w:val="0"/>
      <w:marRight w:val="0"/>
      <w:marTop w:val="0"/>
      <w:marBottom w:val="0"/>
      <w:divBdr>
        <w:top w:val="none" w:sz="0" w:space="0" w:color="auto"/>
        <w:left w:val="none" w:sz="0" w:space="0" w:color="auto"/>
        <w:bottom w:val="none" w:sz="0" w:space="0" w:color="auto"/>
        <w:right w:val="none" w:sz="0" w:space="0" w:color="auto"/>
      </w:divBdr>
      <w:divsChild>
        <w:div w:id="251932669">
          <w:marLeft w:val="0"/>
          <w:marRight w:val="0"/>
          <w:marTop w:val="0"/>
          <w:marBottom w:val="0"/>
          <w:divBdr>
            <w:top w:val="none" w:sz="0" w:space="0" w:color="auto"/>
            <w:left w:val="none" w:sz="0" w:space="0" w:color="auto"/>
            <w:bottom w:val="none" w:sz="0" w:space="0" w:color="auto"/>
            <w:right w:val="none" w:sz="0" w:space="0" w:color="auto"/>
          </w:divBdr>
        </w:div>
      </w:divsChild>
    </w:div>
    <w:div w:id="649292699">
      <w:bodyDiv w:val="1"/>
      <w:marLeft w:val="0"/>
      <w:marRight w:val="0"/>
      <w:marTop w:val="0"/>
      <w:marBottom w:val="0"/>
      <w:divBdr>
        <w:top w:val="none" w:sz="0" w:space="0" w:color="auto"/>
        <w:left w:val="none" w:sz="0" w:space="0" w:color="auto"/>
        <w:bottom w:val="none" w:sz="0" w:space="0" w:color="auto"/>
        <w:right w:val="none" w:sz="0" w:space="0" w:color="auto"/>
      </w:divBdr>
    </w:div>
    <w:div w:id="1575968246">
      <w:bodyDiv w:val="1"/>
      <w:marLeft w:val="0"/>
      <w:marRight w:val="0"/>
      <w:marTop w:val="0"/>
      <w:marBottom w:val="0"/>
      <w:divBdr>
        <w:top w:val="none" w:sz="0" w:space="0" w:color="auto"/>
        <w:left w:val="none" w:sz="0" w:space="0" w:color="auto"/>
        <w:bottom w:val="none" w:sz="0" w:space="0" w:color="auto"/>
        <w:right w:val="none" w:sz="0" w:space="0" w:color="auto"/>
      </w:divBdr>
    </w:div>
    <w:div w:id="1806122616">
      <w:bodyDiv w:val="1"/>
      <w:marLeft w:val="0"/>
      <w:marRight w:val="0"/>
      <w:marTop w:val="0"/>
      <w:marBottom w:val="0"/>
      <w:divBdr>
        <w:top w:val="none" w:sz="0" w:space="0" w:color="auto"/>
        <w:left w:val="none" w:sz="0" w:space="0" w:color="auto"/>
        <w:bottom w:val="none" w:sz="0" w:space="0" w:color="auto"/>
        <w:right w:val="none" w:sz="0" w:space="0" w:color="auto"/>
      </w:divBdr>
      <w:divsChild>
        <w:div w:id="2143304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1024</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Ruiz Martínez</dc:creator>
  <cp:keywords/>
  <dc:description/>
  <cp:lastModifiedBy>Francisco Javier Ruiz Martínez</cp:lastModifiedBy>
  <cp:revision>2</cp:revision>
  <dcterms:created xsi:type="dcterms:W3CDTF">2024-12-16T11:22:00Z</dcterms:created>
  <dcterms:modified xsi:type="dcterms:W3CDTF">2024-12-16T11:27:00Z</dcterms:modified>
</cp:coreProperties>
</file>